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6B55F2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6B55F2">
        <w:rPr>
          <w:b/>
          <w:sz w:val="32"/>
          <w:szCs w:val="32"/>
          <w:bdr w:val="none" w:sz="0" w:space="0" w:color="auto" w:frame="1"/>
        </w:rPr>
        <w:t>Dia 26 de junho 2020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rFonts w:ascii="Calibri" w:hAnsi="Calibri" w:cs="Calibri"/>
          <w:sz w:val="22"/>
          <w:szCs w:val="22"/>
        </w:rPr>
        <w:t>  </w:t>
      </w:r>
    </w:p>
    <w:p w:rsid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6B55F2">
        <w:rPr>
          <w:sz w:val="32"/>
          <w:szCs w:val="32"/>
          <w:bdr w:val="none" w:sz="0" w:space="0" w:color="auto" w:frame="1"/>
        </w:rPr>
        <w:t>A primeira dama e secretária Municipal de Assistência Social Eliane Amaral Costa promoveu uma reunião com os integrantes do Conselho Tutelar no dia 23 de junho, na Sala de Reuniões da Secretaria.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6B55F2">
        <w:rPr>
          <w:sz w:val="32"/>
          <w:szCs w:val="32"/>
          <w:bdr w:val="none" w:sz="0" w:space="0" w:color="auto" w:frame="1"/>
        </w:rPr>
        <w:t>Os conselheiros tutelares receberam uniformes e a partir de agora vão trabalhar uniformizados.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sz w:val="32"/>
          <w:szCs w:val="32"/>
          <w:bdr w:val="none" w:sz="0" w:space="0" w:color="auto" w:frame="1"/>
        </w:rPr>
        <w:t>Na reunião também foi feito o planejamento das atividades do Conselho Tutelar. 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sz w:val="32"/>
          <w:szCs w:val="32"/>
          <w:bdr w:val="none" w:sz="0" w:space="0" w:color="auto" w:frame="1"/>
        </w:rPr>
        <w:t> 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sz w:val="32"/>
          <w:szCs w:val="32"/>
          <w:bdr w:val="none" w:sz="0" w:space="0" w:color="auto" w:frame="1"/>
        </w:rPr>
        <w:t>A Secretaria Municipal de Assistência social esclarece que a lista de pessoas elegíveis para o Auxilio Emergencial disponibilizada no Portal Transparência é de responsabilidade do Governo Federal.</w:t>
      </w:r>
    </w:p>
    <w:p w:rsid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6B55F2">
        <w:rPr>
          <w:sz w:val="32"/>
          <w:szCs w:val="32"/>
          <w:bdr w:val="none" w:sz="0" w:space="0" w:color="auto" w:frame="1"/>
        </w:rPr>
        <w:t>O responsável pelo Cadastro Único em Redentora tem a competência de realizar o cadastramento das famílias no Cadastro Único para programas sociais do Governo Federal.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6B55F2">
        <w:rPr>
          <w:sz w:val="32"/>
          <w:szCs w:val="32"/>
          <w:bdr w:val="none" w:sz="0" w:space="0" w:color="auto" w:frame="1"/>
        </w:rPr>
        <w:t xml:space="preserve">A partir do </w:t>
      </w:r>
      <w:proofErr w:type="spellStart"/>
      <w:r w:rsidRPr="006B55F2">
        <w:rPr>
          <w:sz w:val="32"/>
          <w:szCs w:val="32"/>
          <w:bdr w:val="none" w:sz="0" w:space="0" w:color="auto" w:frame="1"/>
        </w:rPr>
        <w:t>CadUnico</w:t>
      </w:r>
      <w:proofErr w:type="spellEnd"/>
      <w:r w:rsidRPr="006B55F2">
        <w:rPr>
          <w:sz w:val="32"/>
          <w:szCs w:val="32"/>
          <w:bdr w:val="none" w:sz="0" w:space="0" w:color="auto" w:frame="1"/>
        </w:rPr>
        <w:t xml:space="preserve"> algumas pessoas foram contempladas sem solicitar o auxílio. Neste caso a orientação é de que essas pessoas que não se consideram elegíveis devolvam o valor através da Guia de Recolhimento à União (GRU) disponibilizado no próprio Portal </w:t>
      </w:r>
      <w:r w:rsidRPr="006B55F2">
        <w:rPr>
          <w:sz w:val="32"/>
          <w:szCs w:val="32"/>
          <w:bdr w:val="none" w:sz="0" w:space="0" w:color="auto" w:frame="1"/>
        </w:rPr>
        <w:lastRenderedPageBreak/>
        <w:t>da Transparência. Para tanto deverá sacar o valor e devolver através do pagamento desta guia.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6B55F2">
        <w:rPr>
          <w:sz w:val="32"/>
          <w:szCs w:val="32"/>
          <w:bdr w:val="none" w:sz="0" w:space="0" w:color="auto" w:frame="1"/>
        </w:rPr>
        <w:t xml:space="preserve">O Cadastro Único </w:t>
      </w:r>
      <w:proofErr w:type="gramStart"/>
      <w:r w:rsidRPr="006B55F2">
        <w:rPr>
          <w:sz w:val="32"/>
          <w:szCs w:val="32"/>
          <w:bdr w:val="none" w:sz="0" w:space="0" w:color="auto" w:frame="1"/>
        </w:rPr>
        <w:t>para programa sociais</w:t>
      </w:r>
      <w:proofErr w:type="gramEnd"/>
      <w:r w:rsidRPr="006B55F2">
        <w:rPr>
          <w:sz w:val="32"/>
          <w:szCs w:val="32"/>
          <w:bdr w:val="none" w:sz="0" w:space="0" w:color="auto" w:frame="1"/>
        </w:rPr>
        <w:t xml:space="preserve"> é auto declaratório e é de responsabilidade da família mantê-lo atualizado, conforme mudanças em sua realidade.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sz w:val="32"/>
          <w:szCs w:val="32"/>
          <w:bdr w:val="none" w:sz="0" w:space="0" w:color="auto" w:frame="1"/>
        </w:rPr>
        <w:t>Alista do Governo Federal que se encontra disponível para consulta pública no site do Portal Transparência não contempla somente pessoas que tiveram o Auxílio aprovado por ter sua inscrição no Cadastro Único. Na lista também consta os nomes dos beneficiários que realizaram seu cadastro através do aplicativo Auxílio Emergencial e Caixa Tem, no qual também as informações prestadas são auto declaratórias e de responsabilidade do informante. Mas a orientação para essas pessoas que considerarem o recebimento indevido é a mesma de gerar a GRU e fazer a devolução.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rFonts w:ascii="Calibri" w:hAnsi="Calibri" w:cs="Calibri"/>
          <w:sz w:val="22"/>
          <w:szCs w:val="22"/>
        </w:rPr>
        <w:t> 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sz w:val="32"/>
          <w:szCs w:val="32"/>
          <w:bdr w:val="none" w:sz="0" w:space="0" w:color="auto" w:frame="1"/>
        </w:rPr>
        <w:t>No setor de Bolsa Família da Secretaria Municipal de Assistência Social foram realizados 16 atendimentos de 22 a 26 de junho.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sz w:val="32"/>
          <w:szCs w:val="32"/>
          <w:bdr w:val="none" w:sz="0" w:space="0" w:color="auto" w:frame="1"/>
        </w:rPr>
        <w:t> 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sz w:val="32"/>
          <w:szCs w:val="32"/>
          <w:bdr w:val="none" w:sz="0" w:space="0" w:color="auto" w:frame="1"/>
        </w:rPr>
        <w:t>No setor de Documentação, Junta Militar e ajuda para a carteira de trabalho digital foram realizados 27 atendimentos de 22 a 26 de junho.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sz w:val="32"/>
          <w:szCs w:val="32"/>
          <w:bdr w:val="none" w:sz="0" w:space="0" w:color="auto" w:frame="1"/>
        </w:rPr>
        <w:t> 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sz w:val="32"/>
          <w:szCs w:val="32"/>
          <w:bdr w:val="none" w:sz="0" w:space="0" w:color="auto" w:frame="1"/>
        </w:rPr>
        <w:t>Atendimentos sociais foram 9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sz w:val="32"/>
          <w:szCs w:val="32"/>
          <w:bdr w:val="none" w:sz="0" w:space="0" w:color="auto" w:frame="1"/>
        </w:rPr>
        <w:lastRenderedPageBreak/>
        <w:t> 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sz w:val="32"/>
          <w:szCs w:val="32"/>
          <w:bdr w:val="none" w:sz="0" w:space="0" w:color="auto" w:frame="1"/>
        </w:rPr>
        <w:t>Ajuda para o Auxílio Emergencial:6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rFonts w:ascii="Calibri" w:hAnsi="Calibri" w:cs="Calibri"/>
          <w:sz w:val="22"/>
          <w:szCs w:val="22"/>
        </w:rPr>
        <w:t>  </w:t>
      </w:r>
    </w:p>
    <w:p w:rsid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6B55F2">
        <w:rPr>
          <w:sz w:val="32"/>
          <w:szCs w:val="32"/>
          <w:bdr w:val="none" w:sz="0" w:space="0" w:color="auto" w:frame="1"/>
        </w:rPr>
        <w:t>Atividades da assistente de imprensa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 para o site da Prefeitura.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rFonts w:ascii="Calibri" w:hAnsi="Calibri" w:cs="Calibri"/>
          <w:sz w:val="22"/>
          <w:szCs w:val="22"/>
        </w:rPr>
        <w:t> 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rFonts w:ascii="Calibri" w:hAnsi="Calibri" w:cs="Calibri"/>
          <w:sz w:val="22"/>
          <w:szCs w:val="22"/>
        </w:rPr>
        <w:t> </w:t>
      </w:r>
    </w:p>
    <w:p w:rsidR="006B55F2" w:rsidRPr="006B55F2" w:rsidRDefault="006B55F2" w:rsidP="006B55F2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B55F2">
        <w:rPr>
          <w:rFonts w:ascii="Calibri" w:hAnsi="Calibri" w:cs="Calibri"/>
          <w:sz w:val="22"/>
          <w:szCs w:val="22"/>
        </w:rPr>
        <w:t> </w:t>
      </w:r>
    </w:p>
    <w:p w:rsidR="007076D8" w:rsidRPr="006B55F2" w:rsidRDefault="007076D8" w:rsidP="006B55F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BC314D" w:rsidRPr="006B55F2" w:rsidRDefault="00BC314D" w:rsidP="006B55F2">
      <w:pPr>
        <w:spacing w:line="360" w:lineRule="auto"/>
        <w:jc w:val="both"/>
      </w:pPr>
    </w:p>
    <w:sectPr w:rsidR="00BC314D" w:rsidRPr="006B5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D8"/>
    <w:rsid w:val="006B55F2"/>
    <w:rsid w:val="007076D8"/>
    <w:rsid w:val="00BC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A32A3-4C44-4458-A3C6-88D7B42C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0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wania siede</dc:creator>
  <cp:keywords/>
  <dc:description/>
  <cp:lastModifiedBy>wania siede</cp:lastModifiedBy>
  <cp:revision>2</cp:revision>
  <dcterms:created xsi:type="dcterms:W3CDTF">2020-07-17T11:18:00Z</dcterms:created>
  <dcterms:modified xsi:type="dcterms:W3CDTF">2020-07-17T11:18:00Z</dcterms:modified>
</cp:coreProperties>
</file>